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450194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01/1-02-5-</w:t>
      </w:r>
      <w:r w:rsidR="009E57E5">
        <w:rPr>
          <w:rFonts w:ascii="Tahoma" w:hAnsi="Tahoma" w:cs="Tahoma"/>
          <w:sz w:val="22"/>
          <w:szCs w:val="22"/>
          <w:lang w:val="hr-HR"/>
        </w:rPr>
        <w:t>1</w:t>
      </w:r>
      <w:r w:rsidR="00205E3B">
        <w:rPr>
          <w:rFonts w:ascii="Tahoma" w:hAnsi="Tahoma" w:cs="Tahoma"/>
          <w:sz w:val="22"/>
          <w:szCs w:val="22"/>
          <w:lang w:val="hr-HR"/>
        </w:rPr>
        <w:t>46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205E3B">
        <w:rPr>
          <w:rFonts w:ascii="Tahoma" w:hAnsi="Tahoma" w:cs="Tahoma"/>
          <w:sz w:val="22"/>
          <w:szCs w:val="22"/>
          <w:lang w:val="hr-HR"/>
        </w:rPr>
        <w:t>6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205E3B">
        <w:rPr>
          <w:rFonts w:ascii="Tahoma" w:hAnsi="Tahoma" w:cs="Tahoma"/>
          <w:sz w:val="22"/>
          <w:szCs w:val="22"/>
          <w:lang w:val="hr-HR"/>
        </w:rPr>
        <w:t>20.01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205E3B">
        <w:rPr>
          <w:rFonts w:ascii="Tahoma" w:hAnsi="Tahoma" w:cs="Tahoma"/>
          <w:sz w:val="22"/>
          <w:szCs w:val="22"/>
          <w:lang w:val="hr-HR"/>
        </w:rPr>
        <w:t>6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205E3B">
        <w:rPr>
          <w:rFonts w:ascii="Tahoma" w:hAnsi="Tahoma" w:cs="Tahoma"/>
          <w:b/>
          <w:sz w:val="22"/>
          <w:szCs w:val="22"/>
          <w:lang w:val="bs-Latn-BA"/>
        </w:rPr>
        <w:t>8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92068A">
        <w:rPr>
          <w:rFonts w:ascii="Tahoma" w:hAnsi="Tahoma" w:cs="Tahoma"/>
          <w:b/>
          <w:sz w:val="22"/>
          <w:szCs w:val="22"/>
        </w:rPr>
        <w:t>utorak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9E57E5">
        <w:rPr>
          <w:rFonts w:ascii="Tahoma" w:hAnsi="Tahoma" w:cs="Tahoma"/>
          <w:b/>
          <w:sz w:val="22"/>
          <w:szCs w:val="22"/>
        </w:rPr>
        <w:t>2</w:t>
      </w:r>
      <w:r w:rsidR="00205E3B">
        <w:rPr>
          <w:rFonts w:ascii="Tahoma" w:hAnsi="Tahoma" w:cs="Tahoma"/>
          <w:b/>
          <w:sz w:val="22"/>
          <w:szCs w:val="22"/>
        </w:rPr>
        <w:t>6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205E3B">
        <w:rPr>
          <w:rFonts w:ascii="Tahoma" w:hAnsi="Tahoma" w:cs="Tahoma"/>
          <w:b/>
          <w:sz w:val="22"/>
          <w:szCs w:val="22"/>
        </w:rPr>
        <w:t>01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205E3B">
        <w:rPr>
          <w:rFonts w:ascii="Tahoma" w:hAnsi="Tahoma" w:cs="Tahoma"/>
          <w:b/>
          <w:sz w:val="22"/>
          <w:szCs w:val="22"/>
          <w:lang w:val="bs-Latn-BA"/>
        </w:rPr>
        <w:t>u 1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3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4B4098" w:rsidRPr="00205E3B" w:rsidRDefault="004B4098" w:rsidP="004B4098">
      <w:pPr>
        <w:rPr>
          <w:rFonts w:ascii="Tahoma" w:hAnsi="Tahoma" w:cs="Tahoma"/>
          <w:sz w:val="22"/>
          <w:szCs w:val="22"/>
          <w:lang w:val="bs-Latn-BA"/>
        </w:rPr>
      </w:pPr>
    </w:p>
    <w:p w:rsidR="00205E3B" w:rsidRPr="00205E3B" w:rsidRDefault="00205E3B" w:rsidP="00205E3B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b/>
          <w:sz w:val="22"/>
          <w:szCs w:val="22"/>
          <w:lang w:val="bs-Latn-BA"/>
        </w:rPr>
        <w:t>Inicijativa Milana Dunovića, potpredsjednika Federacije BiH u vezi sa članom 182. Zakona o radu</w:t>
      </w:r>
      <w:r w:rsidRPr="00205E3B">
        <w:rPr>
          <w:rFonts w:ascii="Tahoma" w:hAnsi="Tahoma" w:cs="Tahoma"/>
          <w:sz w:val="22"/>
          <w:szCs w:val="22"/>
          <w:lang w:val="bs-Latn-BA"/>
        </w:rPr>
        <w:t>, o donošenju privremene mjere Ustavnog suda FBIH o odlaganju primjene člana 182. Zakona o radu do donošenja konačne odluke suda u meritumu po ovom zakonu,</w:t>
      </w:r>
    </w:p>
    <w:p w:rsidR="00205E3B" w:rsidRPr="00205E3B" w:rsidRDefault="00205E3B" w:rsidP="00205E3B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b/>
          <w:sz w:val="22"/>
          <w:szCs w:val="22"/>
          <w:lang w:val="bs-Latn-BA"/>
        </w:rPr>
        <w:t>Inicijativ</w:t>
      </w:r>
      <w:r w:rsidR="00D13DAC">
        <w:rPr>
          <w:rFonts w:ascii="Tahoma" w:hAnsi="Tahoma" w:cs="Tahoma"/>
          <w:b/>
          <w:sz w:val="22"/>
          <w:szCs w:val="22"/>
          <w:lang w:val="bs-Latn-BA"/>
        </w:rPr>
        <w:t>a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potpredsjednika Federacije BiH Milana Dunovića za donošenje amandmana na Ustav FBIH u vezi broja i sastava klubova naroda u Domu naroda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da svaki klub u Domu naroda ima isti broj delegata,</w:t>
      </w:r>
    </w:p>
    <w:p w:rsidR="00205E3B" w:rsidRPr="00205E3B" w:rsidRDefault="00205E3B" w:rsidP="00205E3B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b/>
          <w:sz w:val="22"/>
          <w:szCs w:val="22"/>
          <w:lang w:val="bs-Latn-BA"/>
        </w:rPr>
        <w:t>Obavještenje od Ustavnog suda FBIH u vezi sa predstavkom 17 delegata Doma naroda Federacije BiH,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da je povrijeđeno pravo efikasnog učestvovanje u zakonodavnom postupku usvajanja Zakona o radu FBIH, te da se Zakon o radu FBIH stavi van snage i</w:t>
      </w:r>
    </w:p>
    <w:p w:rsidR="00205E3B" w:rsidRPr="00205E3B" w:rsidRDefault="00205E3B" w:rsidP="00205E3B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Molimo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vas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890F68">
        <w:rPr>
          <w:rFonts w:ascii="Tahoma" w:hAnsi="Tahoma" w:cs="Tahoma"/>
          <w:sz w:val="22"/>
          <w:szCs w:val="22"/>
        </w:rPr>
        <w:t>eventualni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izostanak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ove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sjednice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pravovremeno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najavite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sekretaru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Ustavne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komisije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prof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dr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Seadu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Dizdarevi</w:t>
      </w:r>
      <w:r w:rsidRPr="00890F68">
        <w:rPr>
          <w:rFonts w:ascii="Tahoma" w:hAnsi="Tahoma" w:cs="Tahoma"/>
          <w:sz w:val="22"/>
          <w:szCs w:val="22"/>
          <w:lang w:val="sr-Cyrl-CS"/>
        </w:rPr>
        <w:t>ć</w:t>
      </w:r>
      <w:r w:rsidRPr="00890F68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, s.r.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p w:rsidR="00A6496F" w:rsidRDefault="00A6496F">
      <w:pPr>
        <w:rPr>
          <w:rFonts w:ascii="Tahoma" w:hAnsi="Tahoma" w:cs="Tahoma"/>
          <w:sz w:val="22"/>
          <w:szCs w:val="22"/>
        </w:rPr>
      </w:pPr>
    </w:p>
    <w:sectPr w:rsidR="00A6496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8BB" w:rsidRDefault="00E618BB" w:rsidP="008F621F">
      <w:r>
        <w:separator/>
      </w:r>
    </w:p>
  </w:endnote>
  <w:endnote w:type="continuationSeparator" w:id="0">
    <w:p w:rsidR="00E618BB" w:rsidRDefault="00E618BB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A12922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8BB" w:rsidRDefault="00E618BB" w:rsidP="008F621F">
      <w:r>
        <w:separator/>
      </w:r>
    </w:p>
  </w:footnote>
  <w:footnote w:type="continuationSeparator" w:id="0">
    <w:p w:rsidR="00E618BB" w:rsidRDefault="00E618BB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A70F6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9"/>
  </w:num>
  <w:num w:numId="4">
    <w:abstractNumId w:val="13"/>
  </w:num>
  <w:num w:numId="5">
    <w:abstractNumId w:val="15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0"/>
  </w:num>
  <w:num w:numId="11">
    <w:abstractNumId w:val="4"/>
  </w:num>
  <w:num w:numId="12">
    <w:abstractNumId w:val="12"/>
  </w:num>
  <w:num w:numId="13">
    <w:abstractNumId w:val="16"/>
  </w:num>
  <w:num w:numId="14">
    <w:abstractNumId w:val="5"/>
  </w:num>
  <w:num w:numId="15">
    <w:abstractNumId w:val="10"/>
  </w:num>
  <w:num w:numId="16">
    <w:abstractNumId w:val="11"/>
  </w:num>
  <w:num w:numId="17">
    <w:abstractNumId w:val="2"/>
  </w:num>
  <w:num w:numId="18">
    <w:abstractNumId w:val="6"/>
  </w:num>
  <w:num w:numId="19">
    <w:abstractNumId w:val="8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A7A26"/>
    <w:rsid w:val="001C6EB3"/>
    <w:rsid w:val="00205E3B"/>
    <w:rsid w:val="002152F5"/>
    <w:rsid w:val="00252CB4"/>
    <w:rsid w:val="00265285"/>
    <w:rsid w:val="00287851"/>
    <w:rsid w:val="002A516E"/>
    <w:rsid w:val="002C3C5E"/>
    <w:rsid w:val="002E6124"/>
    <w:rsid w:val="002F3C7A"/>
    <w:rsid w:val="00333048"/>
    <w:rsid w:val="00341AB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06BB9"/>
    <w:rsid w:val="004332C7"/>
    <w:rsid w:val="00450194"/>
    <w:rsid w:val="00470F61"/>
    <w:rsid w:val="004B4098"/>
    <w:rsid w:val="004C1045"/>
    <w:rsid w:val="00506FA8"/>
    <w:rsid w:val="005161BB"/>
    <w:rsid w:val="005178BE"/>
    <w:rsid w:val="00555AD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6B4DC2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319E1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E57E5"/>
    <w:rsid w:val="009F14AE"/>
    <w:rsid w:val="00A12922"/>
    <w:rsid w:val="00A6496F"/>
    <w:rsid w:val="00A97354"/>
    <w:rsid w:val="00AA0B87"/>
    <w:rsid w:val="00AB7098"/>
    <w:rsid w:val="00AD4E92"/>
    <w:rsid w:val="00AD699E"/>
    <w:rsid w:val="00B0254F"/>
    <w:rsid w:val="00B12B77"/>
    <w:rsid w:val="00B16EC7"/>
    <w:rsid w:val="00B30351"/>
    <w:rsid w:val="00B3307F"/>
    <w:rsid w:val="00B437A7"/>
    <w:rsid w:val="00B54857"/>
    <w:rsid w:val="00B61471"/>
    <w:rsid w:val="00B71449"/>
    <w:rsid w:val="00BD0797"/>
    <w:rsid w:val="00BE5CB5"/>
    <w:rsid w:val="00C477D7"/>
    <w:rsid w:val="00C75977"/>
    <w:rsid w:val="00CA20DA"/>
    <w:rsid w:val="00D03896"/>
    <w:rsid w:val="00D13DAC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DF21B3"/>
    <w:rsid w:val="00E356D8"/>
    <w:rsid w:val="00E57C02"/>
    <w:rsid w:val="00E618BB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83B80-50A7-44AD-920B-067511ED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1890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4</cp:revision>
  <cp:lastPrinted>2015-12-10T13:41:00Z</cp:lastPrinted>
  <dcterms:created xsi:type="dcterms:W3CDTF">2016-02-15T07:02:00Z</dcterms:created>
  <dcterms:modified xsi:type="dcterms:W3CDTF">2016-02-15T07:06:00Z</dcterms:modified>
</cp:coreProperties>
</file>